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371" w:rsidRPr="00675AEA" w:rsidRDefault="00236371" w:rsidP="00236371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DE74163" wp14:editId="2BC468E7">
            <wp:extent cx="514350" cy="638175"/>
            <wp:effectExtent l="1905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371" w:rsidRPr="0059590D" w:rsidRDefault="00236371" w:rsidP="0023637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36371" w:rsidRPr="0059590D" w:rsidRDefault="00236371" w:rsidP="0023637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236371" w:rsidRPr="0059590D" w:rsidRDefault="00236371" w:rsidP="00236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236371" w:rsidRDefault="00236371" w:rsidP="00236371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236371" w:rsidRDefault="00236371" w:rsidP="00236371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</w:t>
      </w:r>
      <w:r>
        <w:rPr>
          <w:b/>
          <w:lang w:val="uk-UA"/>
        </w:rPr>
        <w:t xml:space="preserve"> </w:t>
      </w:r>
      <w:bookmarkStart w:id="0" w:name="_GoBack"/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5487 -85 -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  <w:bookmarkEnd w:id="0"/>
    </w:p>
    <w:p w:rsidR="00236371" w:rsidRPr="00B6097C" w:rsidRDefault="00236371" w:rsidP="00236371">
      <w:pPr>
        <w:pStyle w:val="a3"/>
        <w:ind w:left="567" w:firstLine="0"/>
        <w:rPr>
          <w:b/>
          <w:lang w:val="uk-UA"/>
        </w:rPr>
      </w:pPr>
    </w:p>
    <w:p w:rsidR="00236371" w:rsidRDefault="00236371" w:rsidP="00236371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236371" w:rsidRDefault="00236371" w:rsidP="00236371">
      <w:pPr>
        <w:pStyle w:val="a3"/>
        <w:ind w:left="567" w:firstLine="0"/>
        <w:rPr>
          <w:b/>
          <w:lang w:val="uk-UA"/>
        </w:rPr>
      </w:pPr>
      <w:r w:rsidRPr="00BD6139">
        <w:rPr>
          <w:b/>
          <w:lang w:val="uk-UA"/>
        </w:rPr>
        <w:t xml:space="preserve">а саме: </w:t>
      </w:r>
      <w:r>
        <w:rPr>
          <w:b/>
          <w:lang w:val="uk-UA"/>
        </w:rPr>
        <w:t>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5,1</w:t>
      </w:r>
      <w:r w:rsidRPr="00D31221">
        <w:rPr>
          <w:b/>
          <w:lang w:val="uk-UA"/>
        </w:rPr>
        <w:t xml:space="preserve"> га, </w:t>
      </w:r>
    </w:p>
    <w:p w:rsidR="00236371" w:rsidRDefault="00236371" w:rsidP="00236371">
      <w:pPr>
        <w:pStyle w:val="a3"/>
        <w:ind w:left="567" w:firstLine="0"/>
        <w:rPr>
          <w:b/>
        </w:rPr>
      </w:pPr>
      <w:r w:rsidRPr="00C41580">
        <w:rPr>
          <w:b/>
          <w:lang w:val="uk-UA"/>
        </w:rPr>
        <w:t xml:space="preserve">для </w:t>
      </w:r>
      <w:r>
        <w:rPr>
          <w:b/>
          <w:lang w:val="uk-UA"/>
        </w:rPr>
        <w:t xml:space="preserve">розміщення житлової  садибної </w:t>
      </w:r>
      <w:r w:rsidRPr="005E4371">
        <w:rPr>
          <w:b/>
        </w:rPr>
        <w:t xml:space="preserve">на </w:t>
      </w:r>
      <w:proofErr w:type="spellStart"/>
      <w:r w:rsidRPr="005E4371">
        <w:rPr>
          <w:b/>
        </w:rPr>
        <w:t>території</w:t>
      </w:r>
      <w:proofErr w:type="spellEnd"/>
      <w:r w:rsidRPr="005E4371">
        <w:rPr>
          <w:b/>
        </w:rPr>
        <w:t xml:space="preserve"> </w:t>
      </w:r>
      <w:proofErr w:type="spellStart"/>
      <w:r w:rsidRPr="005E4371">
        <w:rPr>
          <w:b/>
        </w:rPr>
        <w:t>Луб’янського</w:t>
      </w:r>
      <w:proofErr w:type="spellEnd"/>
      <w:r w:rsidRPr="005E4371">
        <w:rPr>
          <w:b/>
        </w:rPr>
        <w:t xml:space="preserve"> </w:t>
      </w:r>
    </w:p>
    <w:p w:rsidR="00236371" w:rsidRDefault="00236371" w:rsidP="00236371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старостинського округу Бучанської міської ради» </w:t>
      </w:r>
    </w:p>
    <w:p w:rsidR="00236371" w:rsidRPr="004115D8" w:rsidRDefault="00236371" w:rsidP="00236371">
      <w:pPr>
        <w:spacing w:after="0" w:line="240" w:lineRule="auto"/>
        <w:ind w:left="567" w:hanging="141"/>
        <w:jc w:val="both"/>
        <w:rPr>
          <w:b/>
          <w:lang w:val="uk-UA"/>
        </w:rPr>
      </w:pPr>
    </w:p>
    <w:p w:rsidR="00236371" w:rsidRPr="00E3048E" w:rsidRDefault="00236371" w:rsidP="00236371">
      <w:pPr>
        <w:pStyle w:val="1"/>
        <w:ind w:left="567" w:firstLine="284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З метою визначення планувальної організації і функціонального призначення, просторової композиції і параметрів забудови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в межах населеного пункту с. Луб’янка для розміщення житлової садибної забудови, враховуючи рішення Бучанської міської ради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№ 4034-67-</w:t>
      </w:r>
      <w:r w:rsidRPr="00E3048E">
        <w:rPr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ІІ від 24.10.2019 р. «Про розробку матеріалів детального плану території, орієнтовною площею 5,1 га, для розміщення житлової садибної забудови на території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Луб’янського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старостинського округу Бучанської міської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ради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та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рішення Бучанської міської ради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4646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-7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4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-</w:t>
      </w:r>
      <w:r w:rsidRPr="00E3048E">
        <w:rPr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ІІ від 2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7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2.2020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р.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«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внесення змін до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містобудівної   документації на місцевому рівні, а саме: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«Про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розробку матеріалів детального плану території, орієнтовною площею 5,1 га, для розміщення житлової садибної забудови на території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Луб’янського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старостинського округу Бучанської міської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ради»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, висновок Київської обласної державної адміністрації, затверджений розпорядженням голови Київської обласної державної адміністрації від 14.09.2018 р. за № 514 та враховуючи рішення Бучанської міської ради від 25.09.2018 р. за № 2399-45-</w:t>
      </w:r>
      <w:r w:rsidRPr="00E3048E">
        <w:rPr>
          <w:rFonts w:ascii="Times New Roman" w:hAnsi="Times New Roman" w:cs="Times New Roman"/>
          <w:b w:val="0"/>
          <w:sz w:val="24"/>
          <w:szCs w:val="24"/>
        </w:rPr>
        <w:t>V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Луб’янської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значення», та рішення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Луб’янської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сільської ради «Про добровільне приєднання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Луб’янської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 від 20.09.2018 р, враховуючи позитивне рішення ради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Луб’янської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територіальної громади, відповідно до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ст.ст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. 8,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10,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19,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21,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24 Закону України «Про регулювання  містобудівної діяльності», ст.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12 Земельного кодексу України, керуючись </w:t>
      </w:r>
      <w:proofErr w:type="spellStart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ст.ст</w:t>
      </w:r>
      <w:proofErr w:type="spellEnd"/>
      <w:r w:rsidRPr="00E3048E">
        <w:rPr>
          <w:rFonts w:ascii="Times New Roman" w:hAnsi="Times New Roman" w:cs="Times New Roman"/>
          <w:b w:val="0"/>
          <w:sz w:val="24"/>
          <w:szCs w:val="24"/>
          <w:lang w:val="uk-UA"/>
        </w:rPr>
        <w:t>. 26 Закону України «Про місцеве самоврядування в Україні»,  міська рада</w:t>
      </w:r>
    </w:p>
    <w:p w:rsidR="00236371" w:rsidRPr="00E3048E" w:rsidRDefault="00236371" w:rsidP="00236371">
      <w:pPr>
        <w:tabs>
          <w:tab w:val="left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6371" w:rsidRDefault="00236371" w:rsidP="00236371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236371" w:rsidRPr="004115D8" w:rsidRDefault="00236371" w:rsidP="00236371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6371" w:rsidRPr="00E3048E" w:rsidRDefault="00236371" w:rsidP="00236371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 на   місцевому рівні, а саме: «Детальний план території, орієнтовною площею </w:t>
      </w:r>
      <w:r w:rsidRPr="00E3048E">
        <w:rPr>
          <w:rFonts w:ascii="Times New Roman" w:hAnsi="Times New Roman" w:cs="Times New Roman"/>
          <w:sz w:val="24"/>
          <w:szCs w:val="24"/>
        </w:rPr>
        <w:t xml:space="preserve">5,1 га, для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садибної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Луб</w:t>
      </w:r>
      <w:r w:rsidRPr="00E3048E">
        <w:rPr>
          <w:rFonts w:ascii="Times New Roman" w:hAnsi="Times New Roman" w:cs="Times New Roman"/>
          <w:b/>
          <w:sz w:val="24"/>
          <w:szCs w:val="24"/>
        </w:rPr>
        <w:t>’</w:t>
      </w:r>
      <w:r w:rsidRPr="00E3048E">
        <w:rPr>
          <w:rFonts w:ascii="Times New Roman" w:hAnsi="Times New Roman" w:cs="Times New Roman"/>
          <w:sz w:val="24"/>
          <w:szCs w:val="24"/>
        </w:rPr>
        <w:t>янського</w:t>
      </w:r>
      <w:proofErr w:type="spellEnd"/>
      <w:r w:rsidRPr="00E3048E">
        <w:rPr>
          <w:rFonts w:ascii="Times New Roman" w:hAnsi="Times New Roman" w:cs="Times New Roman"/>
          <w:sz w:val="24"/>
          <w:szCs w:val="24"/>
        </w:rPr>
        <w:t xml:space="preserve"> старостинського округу Бучанської </w:t>
      </w:r>
      <w:proofErr w:type="spellStart"/>
      <w:r w:rsidRPr="00E3048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ради».</w:t>
      </w:r>
    </w:p>
    <w:p w:rsidR="00236371" w:rsidRPr="00E3048E" w:rsidRDefault="00236371" w:rsidP="002363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6371" w:rsidRDefault="00236371" w:rsidP="0023637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362D63" w:rsidRDefault="00362D63"/>
    <w:sectPr w:rsidR="0036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9CC" w:rsidRDefault="008369CC" w:rsidP="00236371">
      <w:pPr>
        <w:spacing w:after="0" w:line="240" w:lineRule="auto"/>
      </w:pPr>
      <w:r>
        <w:separator/>
      </w:r>
    </w:p>
  </w:endnote>
  <w:endnote w:type="continuationSeparator" w:id="0">
    <w:p w:rsidR="008369CC" w:rsidRDefault="008369CC" w:rsidP="00236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9CC" w:rsidRDefault="008369CC" w:rsidP="00236371">
      <w:pPr>
        <w:spacing w:after="0" w:line="240" w:lineRule="auto"/>
      </w:pPr>
      <w:r>
        <w:separator/>
      </w:r>
    </w:p>
  </w:footnote>
  <w:footnote w:type="continuationSeparator" w:id="0">
    <w:p w:rsidR="008369CC" w:rsidRDefault="008369CC" w:rsidP="002363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84"/>
    <w:rsid w:val="00236371"/>
    <w:rsid w:val="00362D63"/>
    <w:rsid w:val="008369CC"/>
    <w:rsid w:val="00F8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FF1A"/>
  <w15:chartTrackingRefBased/>
  <w15:docId w15:val="{3A792F29-E743-4A31-90BF-EB1DAA3D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371"/>
  </w:style>
  <w:style w:type="paragraph" w:styleId="1">
    <w:name w:val="heading 1"/>
    <w:basedOn w:val="a"/>
    <w:next w:val="a"/>
    <w:link w:val="10"/>
    <w:qFormat/>
    <w:rsid w:val="0023637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3637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637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3637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23637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23637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236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371"/>
  </w:style>
  <w:style w:type="paragraph" w:styleId="a7">
    <w:name w:val="footer"/>
    <w:basedOn w:val="a"/>
    <w:link w:val="a8"/>
    <w:uiPriority w:val="99"/>
    <w:unhideWhenUsed/>
    <w:rsid w:val="00236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2020-09-30T05:35:00Z</dcterms:created>
  <dcterms:modified xsi:type="dcterms:W3CDTF">2020-09-30T05:36:00Z</dcterms:modified>
</cp:coreProperties>
</file>